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4" w:rsidRPr="001164F4" w:rsidRDefault="001164F4" w:rsidP="001164F4">
      <w:pPr>
        <w:shd w:val="clear" w:color="auto" w:fill="F1E6C0"/>
        <w:spacing w:after="0" w:line="240" w:lineRule="auto"/>
        <w:ind w:right="75"/>
        <w:outlineLvl w:val="0"/>
        <w:rPr>
          <w:rFonts w:ascii="Georgia" w:eastAsia="Times New Roman" w:hAnsi="Georgia" w:cs="Times New Roman"/>
          <w:b/>
          <w:bCs/>
          <w:color w:val="726E61"/>
          <w:kern w:val="36"/>
          <w:sz w:val="33"/>
          <w:szCs w:val="33"/>
          <w:lang w:eastAsia="ru-RU"/>
        </w:rPr>
      </w:pPr>
      <w:r w:rsidRPr="001164F4">
        <w:rPr>
          <w:rFonts w:ascii="Georgia" w:eastAsia="Times New Roman" w:hAnsi="Georgia" w:cs="Times New Roman"/>
          <w:b/>
          <w:bCs/>
          <w:color w:val="726E61"/>
          <w:kern w:val="36"/>
          <w:sz w:val="33"/>
          <w:szCs w:val="33"/>
          <w:bdr w:val="none" w:sz="0" w:space="0" w:color="auto" w:frame="1"/>
          <w:lang w:eastAsia="ru-RU"/>
        </w:rPr>
        <w:t>Тур выходного дня</w:t>
      </w:r>
    </w:p>
    <w:p w:rsidR="001164F4" w:rsidRPr="001164F4" w:rsidRDefault="001164F4" w:rsidP="001164F4">
      <w:pPr>
        <w:shd w:val="clear" w:color="auto" w:fill="F1E6C0"/>
        <w:spacing w:after="21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«Тур выходного дня для всей семьи»</w:t>
      </w:r>
    </w:p>
    <w:p w:rsidR="001164F4" w:rsidRPr="001164F4" w:rsidRDefault="001164F4" w:rsidP="001164F4">
      <w:pPr>
        <w:shd w:val="clear" w:color="auto" w:fill="F1E6C0"/>
        <w:spacing w:after="21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 АО «Санаторий Октябрьское ущелье».</w:t>
      </w:r>
    </w:p>
    <w:p w:rsidR="001164F4" w:rsidRPr="001164F4" w:rsidRDefault="001164F4" w:rsidP="001164F4">
      <w:pPr>
        <w:shd w:val="clear" w:color="auto" w:fill="F1E6C0"/>
        <w:spacing w:after="21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 </w:t>
      </w:r>
    </w:p>
    <w:p w:rsidR="001164F4" w:rsidRPr="001164F4" w:rsidRDefault="001164F4" w:rsidP="001164F4">
      <w:pPr>
        <w:shd w:val="clear" w:color="auto" w:fill="F1E6C0"/>
        <w:spacing w:after="21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Позвольте себе стать счастливыми!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Радостные воспоминания из детства остаются с нами на всю жизнь. Именно семейные традиции, которые передаются из поколения в поколение, формируют семейные ценности.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Оздоровительная программа выходного дня включает в себя: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 размещение в номерах различного уровня, согласно выбранной категории;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- 3-х разовое питание;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 развлекательные мероприятия;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-процедуры.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 </w:t>
      </w: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Процедуры по назначению и индивидуальному графику: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1. Душ или лечебные ванны: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(ароматические, </w:t>
      </w:r>
      <w:proofErr w:type="spellStart"/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йодобромные</w:t>
      </w:r>
      <w:proofErr w:type="spellEnd"/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, «Тонус»);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2. Аппаратный массаж;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3. Ингаляция;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5. Гидротерапия (бассейн с сауной);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6. Терренкур.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u w:val="single"/>
          <w:bdr w:val="none" w:sz="0" w:space="0" w:color="auto" w:frame="1"/>
          <w:lang w:eastAsia="ru-RU"/>
        </w:rPr>
        <w:t>Дети принимаются с 3-х лет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лечение по показаниям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 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Заезд по пятницам, после обеда.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Выезд до 17:00 в воскресение.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Стоимость уточняйте по телефону 56-15-30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 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При оформлении в санаторий необходимо представить: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Взрослым </w:t>
      </w: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 паспорт;</w:t>
      </w:r>
    </w:p>
    <w:p w:rsidR="001164F4" w:rsidRPr="001164F4" w:rsidRDefault="001164F4" w:rsidP="001164F4">
      <w:pPr>
        <w:shd w:val="clear" w:color="auto" w:fill="F1E6C0"/>
        <w:spacing w:after="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Детям </w:t>
      </w: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- свидетельство о рождении либо паспорт для детей старше 14 лет.</w:t>
      </w:r>
    </w:p>
    <w:p w:rsidR="001164F4" w:rsidRPr="001164F4" w:rsidRDefault="001164F4" w:rsidP="001164F4">
      <w:pPr>
        <w:shd w:val="clear" w:color="auto" w:fill="F1E6C0"/>
        <w:spacing w:after="210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 </w:t>
      </w:r>
    </w:p>
    <w:p w:rsidR="001164F4" w:rsidRPr="001164F4" w:rsidRDefault="001164F4" w:rsidP="001164F4">
      <w:pPr>
        <w:shd w:val="clear" w:color="auto" w:fill="F1E6C0"/>
        <w:spacing w:after="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1164F4">
        <w:rPr>
          <w:rFonts w:ascii="Verdana" w:eastAsia="Times New Roman" w:hAnsi="Verdana" w:cs="Times New Roman"/>
          <w:b/>
          <w:bCs/>
          <w:color w:val="232323"/>
          <w:sz w:val="21"/>
          <w:szCs w:val="21"/>
          <w:bdr w:val="none" w:sz="0" w:space="0" w:color="auto" w:frame="1"/>
          <w:lang w:eastAsia="ru-RU"/>
        </w:rPr>
        <w:t>График приема процедур</w:t>
      </w:r>
    </w:p>
    <w:p w:rsidR="001164F4" w:rsidRPr="001164F4" w:rsidRDefault="001164F4" w:rsidP="001164F4">
      <w:pPr>
        <w:shd w:val="clear" w:color="auto" w:fill="F1E6C0"/>
        <w:spacing w:after="210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B1AC97"/>
          <w:left w:val="single" w:sz="6" w:space="0" w:color="B1AC9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9161"/>
      </w:tblGrid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 процедур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 (бассейн с сауной) 1 группа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  <w:p w:rsidR="001164F4" w:rsidRPr="001164F4" w:rsidRDefault="001164F4" w:rsidP="006D499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</w:t>
            </w:r>
            <w:bookmarkStart w:id="0" w:name="_GoBack"/>
            <w:bookmarkEnd w:id="0"/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 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Ванна, или душ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1,5 единицы/ аппаратный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 (бассейн с сауной) 2 группа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Воскресение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на массажном кресле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Ванна, или душ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</w:tr>
      <w:tr w:rsidR="001164F4" w:rsidRPr="001164F4" w:rsidTr="001164F4"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AC97"/>
              <w:right w:val="single" w:sz="6" w:space="0" w:color="B1AC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64F4" w:rsidRPr="001164F4" w:rsidRDefault="001164F4" w:rsidP="001164F4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</w:tr>
    </w:tbl>
    <w:p w:rsidR="00286114" w:rsidRDefault="001164F4">
      <w:r>
        <w:rPr>
          <w:rFonts w:ascii="Verdana" w:hAnsi="Verdana"/>
          <w:b/>
          <w:bCs/>
          <w:i/>
          <w:iCs/>
          <w:color w:val="232323"/>
          <w:sz w:val="21"/>
          <w:szCs w:val="21"/>
          <w:bdr w:val="none" w:sz="0" w:space="0" w:color="auto" w:frame="1"/>
          <w:shd w:val="clear" w:color="auto" w:fill="F1E6C0"/>
        </w:rPr>
        <w:t>* - санаторий имеет право на корректировку количества и вариативность процедур в рамках  оздоровительной санаторной программы и определяется врачом санатория с учетом индивидуальных показаний, противопоказаний, результатов обследования.</w:t>
      </w:r>
    </w:p>
    <w:sectPr w:rsidR="002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4"/>
    <w:rsid w:val="001164F4"/>
    <w:rsid w:val="00286114"/>
    <w:rsid w:val="006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2022-01-31T04:22:00Z</dcterms:created>
  <dcterms:modified xsi:type="dcterms:W3CDTF">2022-01-31T04:38:00Z</dcterms:modified>
</cp:coreProperties>
</file>