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37" w:rsidRPr="00EE2C37" w:rsidRDefault="00EE2C37" w:rsidP="000C1B1E">
      <w:pPr>
        <w:spacing w:after="0" w:line="240" w:lineRule="auto"/>
        <w:ind w:firstLine="709"/>
        <w:jc w:val="center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EE2C37"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t>ПАМЯТКА</w:t>
      </w:r>
    </w:p>
    <w:p w:rsidR="00EE2C37" w:rsidRPr="00EE2C37" w:rsidRDefault="00EE2C37" w:rsidP="000C1B1E">
      <w:pPr>
        <w:spacing w:after="0" w:line="240" w:lineRule="auto"/>
        <w:ind w:firstLine="709"/>
        <w:jc w:val="center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EE2C37"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t>уполномоченному по охране труда первичной профсоюзной</w:t>
      </w:r>
    </w:p>
    <w:p w:rsidR="00EE2C37" w:rsidRPr="00EE2C37" w:rsidRDefault="00EE2C37" w:rsidP="000C1B1E">
      <w:pPr>
        <w:spacing w:after="0" w:line="240" w:lineRule="auto"/>
        <w:ind w:firstLine="709"/>
        <w:jc w:val="center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EE2C37"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t>организации по осуществлению общественного контроля</w:t>
      </w:r>
    </w:p>
    <w:p w:rsidR="00EE2C37" w:rsidRPr="00EE2C37" w:rsidRDefault="00EE2C37" w:rsidP="000C1B1E">
      <w:pPr>
        <w:spacing w:after="0" w:line="240" w:lineRule="auto"/>
        <w:ind w:firstLine="709"/>
        <w:jc w:val="center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EE2C37"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t>за соблюдением законодательства и иных нормативных актов</w:t>
      </w:r>
    </w:p>
    <w:p w:rsidR="00EE2C37" w:rsidRPr="00EE2C37" w:rsidRDefault="00EE2C37" w:rsidP="000C1B1E">
      <w:pPr>
        <w:spacing w:after="0" w:line="240" w:lineRule="auto"/>
        <w:ind w:firstLine="709"/>
        <w:jc w:val="center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EE2C37"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t xml:space="preserve">по охране труда в </w:t>
      </w:r>
      <w:r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t>образовательных организациях</w:t>
      </w:r>
    </w:p>
    <w:p w:rsidR="00EE2C37" w:rsidRPr="00EE2C37" w:rsidRDefault="00EE2C37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EE2C37"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t> </w:t>
      </w:r>
    </w:p>
    <w:p w:rsidR="00EE2C37" w:rsidRPr="00EE2C37" w:rsidRDefault="00EE2C37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1.</w:t>
      </w:r>
      <w:r w:rsidRPr="00EE2C37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Уполномоченный по охране труда профсоюзной организации является представителем профсоюзного комитета и осуществляет постоянный контроль за соблюдением работо</w:t>
      </w:r>
      <w:r w:rsidRPr="00EE2C37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softHyphen/>
        <w:t>дателем законодательства и иных нормативных актов по охране труда</w:t>
      </w:r>
      <w:proofErr w:type="gramStart"/>
      <w:r w:rsidRPr="00EE2C37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.У</w:t>
      </w:r>
      <w:proofErr w:type="gramEnd"/>
      <w:r w:rsidRPr="00EE2C37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полномоченный избирается открытым голосованием на общем профсоюзном со</w:t>
      </w:r>
      <w:r w:rsidRPr="00EE2C37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softHyphen/>
        <w:t>брании работников предприятия на срок полномочий выборного профсоюзного органа.Уполномоченным не может быть избран работник, не являющийся членом Профсоюза или занимающий должность, по которой несет ответственность за состояние условий и охраны труда предприятия</w:t>
      </w:r>
      <w:proofErr w:type="gramStart"/>
      <w:r w:rsidRPr="00EE2C37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.Р</w:t>
      </w:r>
      <w:proofErr w:type="gramEnd"/>
      <w:r w:rsidRPr="00EE2C37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аботодатель (администрация) и профсоюзный комитет обязаны обеспечить выборы уполномоченного (уполномоченных) по охране труда, оказывать необходимую помощь и поддержку по выполнению возложенных на него обязанностей.Уполномоченный периодически отчитывается о своей работе перед профсоюзной ор</w:t>
      </w:r>
      <w:r w:rsidRPr="00EE2C37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softHyphen/>
        <w:t>ганизацией, избравшей его, и по решению организации может быть отозван до истечения срока действия своих полномочий, если он не выполняет возложенных функций и не проявляет необходимой требовательности по защите прав работников на безопасные условия труда.</w:t>
      </w:r>
    </w:p>
    <w:p w:rsidR="00EE2C37" w:rsidRPr="00EE2C37" w:rsidRDefault="00EE2C37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EE2C37"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t> </w:t>
      </w:r>
      <w:r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t>Основная задача.</w:t>
      </w:r>
    </w:p>
    <w:tbl>
      <w:tblPr>
        <w:tblW w:w="9495" w:type="dxa"/>
        <w:tblCellMar>
          <w:left w:w="0" w:type="dxa"/>
          <w:right w:w="0" w:type="dxa"/>
        </w:tblCellMar>
        <w:tblLook w:val="04A0"/>
      </w:tblPr>
      <w:tblGrid>
        <w:gridCol w:w="285"/>
        <w:gridCol w:w="9210"/>
      </w:tblGrid>
      <w:tr w:rsidR="00EE2C37" w:rsidRPr="00EE2C37" w:rsidTr="00EE2C37">
        <w:tc>
          <w:tcPr>
            <w:tcW w:w="285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 w:rsidRPr="00EE2C37">
              <w:rPr>
                <w:rFonts w:ascii="Tahoma" w:eastAsia="Times New Roman" w:hAnsi="Tahoma" w:cs="Tahoma"/>
                <w:b/>
                <w:bCs/>
                <w:color w:val="3A3A3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0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>Содействие созданию в учреждении и структурных подразделениях здоровых и безопас</w:t>
            </w: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softHyphen/>
              <w:t>ных условий труда, их соответствия требованиям норм, правил и инструкций по охране труда.</w:t>
            </w:r>
          </w:p>
        </w:tc>
      </w:tr>
    </w:tbl>
    <w:p w:rsidR="00EE2C37" w:rsidRPr="00EE2C37" w:rsidRDefault="00EE2C37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EE2C37"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t>Функции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EE2C37" w:rsidRPr="00EE2C37" w:rsidTr="00EE2C37">
        <w:tc>
          <w:tcPr>
            <w:tcW w:w="9639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>-</w:t>
            </w: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>Контроль.</w:t>
            </w:r>
          </w:p>
        </w:tc>
      </w:tr>
      <w:tr w:rsidR="00EE2C37" w:rsidRPr="00EE2C37" w:rsidTr="00EE2C37">
        <w:tc>
          <w:tcPr>
            <w:tcW w:w="9639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>-</w:t>
            </w: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>Участие в работе комиссии по расследованию несчастных случаев на производстве.</w:t>
            </w:r>
          </w:p>
        </w:tc>
      </w:tr>
      <w:tr w:rsidR="00EE2C37" w:rsidRPr="00EE2C37" w:rsidTr="00EE2C37">
        <w:tc>
          <w:tcPr>
            <w:tcW w:w="9639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>-</w:t>
            </w: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>Участие в  подготовке к сер</w:t>
            </w: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softHyphen/>
              <w:t>тификации работ по охране труда.</w:t>
            </w:r>
          </w:p>
        </w:tc>
      </w:tr>
      <w:tr w:rsidR="00EE2C37" w:rsidRPr="00EE2C37" w:rsidTr="00EE2C37">
        <w:tc>
          <w:tcPr>
            <w:tcW w:w="9639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>-</w:t>
            </w: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>Участие в разработке мероприятий по предупреждению несчастных случаев на произ</w:t>
            </w: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softHyphen/>
              <w:t>водстве и профессиональных заболеваний, улучшению условий труда.</w:t>
            </w:r>
          </w:p>
        </w:tc>
      </w:tr>
      <w:tr w:rsidR="00EE2C37" w:rsidRPr="00EE2C37" w:rsidTr="00EE2C37">
        <w:tc>
          <w:tcPr>
            <w:tcW w:w="9639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>-</w:t>
            </w: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 xml:space="preserve">Участие </w:t>
            </w:r>
            <w:proofErr w:type="gramStart"/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>в защите интересов пострадавшего от несчастного случая на производстве при рассмотрении дел в суде</w:t>
            </w:r>
            <w:proofErr w:type="gramEnd"/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 xml:space="preserve"> и других инстанциях.</w:t>
            </w:r>
          </w:p>
        </w:tc>
      </w:tr>
    </w:tbl>
    <w:p w:rsidR="00EE2C37" w:rsidRPr="00EE2C37" w:rsidRDefault="00EE2C37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EE2C37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</w:t>
      </w:r>
      <w:r w:rsidRPr="00EE2C37"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t>Права</w:t>
      </w:r>
    </w:p>
    <w:tbl>
      <w:tblPr>
        <w:tblW w:w="9644" w:type="dxa"/>
        <w:tblCellMar>
          <w:left w:w="0" w:type="dxa"/>
          <w:right w:w="0" w:type="dxa"/>
        </w:tblCellMar>
        <w:tblLook w:val="04A0"/>
      </w:tblPr>
      <w:tblGrid>
        <w:gridCol w:w="9644"/>
      </w:tblGrid>
      <w:tr w:rsidR="00EE2C37" w:rsidRPr="00EE2C37" w:rsidTr="00EE2C37">
        <w:tc>
          <w:tcPr>
            <w:tcW w:w="9644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>Осуществлять контроль в учреждении, в структурных подразделениях за соблюде</w:t>
            </w: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softHyphen/>
              <w:t>нием законодательных и других нормативных правовых актов об охране труда. Право уполномоченных осуществлять контроль закреплено в статье 370 ТК РФ. «Уполномоченные (доверенные) лица по охране труда профессиональных союзов имеют право беспрепятственно проверять в организациях соблюдение требований охраны труда и вносить обязательные для рассмотрения должностными лицами предложения об устранении выявленных нарушений требований охраны труда».</w:t>
            </w:r>
          </w:p>
        </w:tc>
      </w:tr>
      <w:tr w:rsidR="00EE2C37" w:rsidRPr="00EE2C37" w:rsidTr="00EE2C37">
        <w:tc>
          <w:tcPr>
            <w:tcW w:w="9644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>Проверять выполнение мероприятий по охране труда, предусмотренных коллективным договорам, соглашением по охране труда и актами расследования несчастных случаев на производстве.</w:t>
            </w:r>
          </w:p>
        </w:tc>
      </w:tr>
      <w:tr w:rsidR="00EE2C37" w:rsidRPr="00EE2C37" w:rsidTr="00EE2C37">
        <w:tc>
          <w:tcPr>
            <w:tcW w:w="9644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>Предъявлять требования к должностным лицам о приостановке работ в случаях не</w:t>
            </w: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softHyphen/>
              <w:t>посредственной угрозы жизни и здоровья работников.</w:t>
            </w:r>
          </w:p>
        </w:tc>
      </w:tr>
      <w:tr w:rsidR="00EE2C37" w:rsidRPr="00EE2C37" w:rsidTr="00EE2C37">
        <w:tc>
          <w:tcPr>
            <w:tcW w:w="9644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>Обращаться в администрацию и профком учреждения, территориальную государст</w:t>
            </w: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softHyphen/>
              <w:t>венную инспекцию труда с предложениями о привлечении к ответственности должно</w:t>
            </w: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softHyphen/>
              <w:t>стных лиц, виновных в нарушении требований законодательства об охране труда.</w:t>
            </w:r>
          </w:p>
        </w:tc>
      </w:tr>
      <w:tr w:rsidR="00EE2C37" w:rsidRPr="00EE2C37" w:rsidTr="00EE2C37">
        <w:tc>
          <w:tcPr>
            <w:tcW w:w="9644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>Принимать участие в рассмотрении трудовых споров, связанных с изменениями ус</w:t>
            </w: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softHyphen/>
              <w:t>ловий труда, нарушением законодательства об охране труда, обязательств, установ</w:t>
            </w: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softHyphen/>
              <w:t>ленных коллективным договором и соглашением по охране труда.</w:t>
            </w:r>
          </w:p>
        </w:tc>
      </w:tr>
      <w:tr w:rsidR="00EE2C37" w:rsidRPr="00EE2C37" w:rsidTr="00EE2C37">
        <w:tc>
          <w:tcPr>
            <w:tcW w:w="9644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>Принимать участие в работе комиссий по приемке учреждения к новому учебному го</w:t>
            </w: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softHyphen/>
              <w:t>ду, а также в эксплуатацию объектов и оборудования.</w:t>
            </w:r>
          </w:p>
        </w:tc>
      </w:tr>
    </w:tbl>
    <w:p w:rsidR="00EE2C37" w:rsidRPr="00EE2C37" w:rsidRDefault="00EE2C37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gramStart"/>
      <w:r w:rsidRPr="00EE2C37"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t>КОНТРОЛЬ ЗА</w:t>
      </w:r>
      <w:proofErr w:type="gramEnd"/>
      <w:r w:rsidRPr="00EE2C37"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t xml:space="preserve"> ОБЕСПЕЧЕНИЕМ БЕЗОПАСНЫХ И ЗДОРОВЫХ УСЛОВИЙ ТРУДА НА РАБОЧИХ МЕСТАХ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8925"/>
      </w:tblGrid>
      <w:tr w:rsidR="00EE2C37" w:rsidRPr="00EE2C37" w:rsidTr="00EE2C37">
        <w:tc>
          <w:tcPr>
            <w:tcW w:w="285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 w:rsidRPr="00EE2C37">
              <w:rPr>
                <w:rFonts w:ascii="Tahoma" w:eastAsia="Times New Roman" w:hAnsi="Tahoma" w:cs="Tahoma"/>
                <w:b/>
                <w:bCs/>
                <w:color w:val="3A3A3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5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>организации проведения проверок и обследований рабочих мест;</w:t>
            </w:r>
          </w:p>
        </w:tc>
      </w:tr>
      <w:tr w:rsidR="00EE2C37" w:rsidRPr="00EE2C37" w:rsidTr="00EE2C37">
        <w:tc>
          <w:tcPr>
            <w:tcW w:w="285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 w:rsidRPr="00EE2C37">
              <w:rPr>
                <w:rFonts w:ascii="Tahoma" w:eastAsia="Times New Roman" w:hAnsi="Tahoma" w:cs="Tahoma"/>
                <w:b/>
                <w:bCs/>
                <w:color w:val="3A3A3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5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>выявления нарушений требований законодательства, правил и норм по охране труда;</w:t>
            </w:r>
          </w:p>
        </w:tc>
      </w:tr>
      <w:tr w:rsidR="00EE2C37" w:rsidRPr="00EE2C37" w:rsidTr="00EE2C37">
        <w:tc>
          <w:tcPr>
            <w:tcW w:w="285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 w:rsidRPr="00EE2C37">
              <w:rPr>
                <w:rFonts w:ascii="Tahoma" w:eastAsia="Times New Roman" w:hAnsi="Tahoma" w:cs="Tahoma"/>
                <w:b/>
                <w:bCs/>
                <w:color w:val="3A3A3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5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proofErr w:type="gramStart"/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 xml:space="preserve"> проводимыми мероприятиями по обеспечению безопасности во время учеб</w:t>
            </w: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softHyphen/>
              <w:t>но-воспитательного процесса.</w:t>
            </w:r>
          </w:p>
        </w:tc>
      </w:tr>
    </w:tbl>
    <w:p w:rsidR="00EE2C37" w:rsidRPr="00EE2C37" w:rsidRDefault="00EE2C37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EE2C37"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t> </w:t>
      </w:r>
      <w:proofErr w:type="gramStart"/>
      <w:r w:rsidRPr="00EE2C37"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t>КОНТРОЛЬ ЗА</w:t>
      </w:r>
      <w:proofErr w:type="gramEnd"/>
      <w:r w:rsidRPr="00EE2C37"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t xml:space="preserve"> СОСТОЯНИЕМ ОХРАНЫ ТРУДА НА ОБЪЕКТАХ</w:t>
      </w:r>
    </w:p>
    <w:p w:rsidR="00EE2C37" w:rsidRPr="00EE2C37" w:rsidRDefault="00EE2C37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EE2C37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Уполномоченный проверяет:</w:t>
      </w:r>
    </w:p>
    <w:p w:rsidR="00EE2C37" w:rsidRPr="00EE2C37" w:rsidRDefault="00EE2C37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EE2C37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а) содержание территории, проходов, проездов, рабочих мест, безопасную эксплуатацию зданий и сооружений;</w:t>
      </w:r>
    </w:p>
    <w:p w:rsidR="00EE2C37" w:rsidRPr="00EE2C37" w:rsidRDefault="00EE2C37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EE2C37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б) безопасную эксплуатацию учебно-производственного оборудования;</w:t>
      </w:r>
    </w:p>
    <w:p w:rsidR="00EE2C37" w:rsidRPr="00EE2C37" w:rsidRDefault="00EE2C37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EE2C37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в) соблюдение работниками требований безопасности труда.</w:t>
      </w:r>
    </w:p>
    <w:p w:rsidR="000C1B1E" w:rsidRDefault="000C1B1E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</w:pPr>
    </w:p>
    <w:p w:rsidR="00EE2C37" w:rsidRPr="00EE2C37" w:rsidRDefault="00EE2C37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EE2C37"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lastRenderedPageBreak/>
        <w:t>СОБЛЮДЕНИЕ РАБОТНИКАМИ ТРЕБОВАНИЙ БЕЗОПАСНОСТИ</w:t>
      </w:r>
    </w:p>
    <w:p w:rsidR="00EE2C37" w:rsidRPr="00EE2C37" w:rsidRDefault="00EE2C37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EE2C37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Уполномоченный во время обходов рабочих мест обязан контролировать соблюдение рабочими безопасных методов и приемов работы, технологических режимов, инструкций, нарядов, производственной и трудовой дисциплины, а также использование специальной одежды и специальной обуви, исправных и прошедших испытание средств индивиду</w:t>
      </w:r>
      <w:r w:rsidRPr="00EE2C37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softHyphen/>
        <w:t>альной защиты.</w:t>
      </w:r>
    </w:p>
    <w:p w:rsidR="00EE2C37" w:rsidRPr="00EE2C37" w:rsidRDefault="00EE2C37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gramStart"/>
      <w:r w:rsidRPr="00EE2C37"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t>КОНТРОЛЬ ЗА</w:t>
      </w:r>
      <w:proofErr w:type="gramEnd"/>
      <w:r w:rsidRPr="00EE2C37"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t xml:space="preserve"> ОБУЧЕНИЕМ РАБОТНИКОВ БЕЗОПАСНЫМ ПРИЕМАМ И МЕТОДАМ ТРУДА</w:t>
      </w:r>
    </w:p>
    <w:p w:rsidR="00EE2C37" w:rsidRPr="00EE2C37" w:rsidRDefault="00EE2C37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EE2C37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Уполномоченный проверяет: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8925"/>
      </w:tblGrid>
      <w:tr w:rsidR="00EE2C37" w:rsidRPr="00EE2C37" w:rsidTr="00EE2C37">
        <w:tc>
          <w:tcPr>
            <w:tcW w:w="285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 w:rsidRPr="00EE2C37">
              <w:rPr>
                <w:rFonts w:ascii="Tahoma" w:eastAsia="Times New Roman" w:hAnsi="Tahoma" w:cs="Tahoma"/>
                <w:b/>
                <w:bCs/>
                <w:color w:val="3A3A3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5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 xml:space="preserve">качество проведения </w:t>
            </w:r>
            <w:proofErr w:type="gramStart"/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>обучения работников по охране</w:t>
            </w:r>
            <w:proofErr w:type="gramEnd"/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 xml:space="preserve"> труда с последующей проверкой знаний требований охраны труда. Проведение всех видов инструктажей по охране труда, использование при этом правил, инструкций по охране труда, технической и эксплуатационной документации;</w:t>
            </w:r>
          </w:p>
        </w:tc>
      </w:tr>
      <w:tr w:rsidR="00EE2C37" w:rsidRPr="00EE2C37" w:rsidTr="00EE2C37">
        <w:tc>
          <w:tcPr>
            <w:tcW w:w="285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 w:rsidRPr="00EE2C37">
              <w:rPr>
                <w:rFonts w:ascii="Tahoma" w:eastAsia="Times New Roman" w:hAnsi="Tahoma" w:cs="Tahoma"/>
                <w:b/>
                <w:bCs/>
                <w:color w:val="3A3A3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5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>допуск к самостоятельной работе вновь принятых работников и прохождения ими стажировки на рабочем месте;</w:t>
            </w:r>
          </w:p>
        </w:tc>
      </w:tr>
      <w:tr w:rsidR="00EE2C37" w:rsidRPr="00EE2C37" w:rsidTr="00EE2C37">
        <w:tc>
          <w:tcPr>
            <w:tcW w:w="285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 w:rsidRPr="00EE2C37">
              <w:rPr>
                <w:rFonts w:ascii="Tahoma" w:eastAsia="Times New Roman" w:hAnsi="Tahoma" w:cs="Tahoma"/>
                <w:b/>
                <w:bCs/>
                <w:color w:val="3A3A3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5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>наличие записей в журнале регистрации инструктажа и (или) личных карточек работ</w:t>
            </w: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softHyphen/>
              <w:t>ников;</w:t>
            </w:r>
          </w:p>
        </w:tc>
      </w:tr>
      <w:tr w:rsidR="00EE2C37" w:rsidRPr="00EE2C37" w:rsidTr="00EE2C37">
        <w:tc>
          <w:tcPr>
            <w:tcW w:w="285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 w:rsidRPr="00EE2C37">
              <w:rPr>
                <w:rFonts w:ascii="Tahoma" w:eastAsia="Times New Roman" w:hAnsi="Tahoma" w:cs="Tahoma"/>
                <w:b/>
                <w:bCs/>
                <w:color w:val="3A3A3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5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>соблюдение работниками правил и инструкций по охране труда.</w:t>
            </w:r>
          </w:p>
        </w:tc>
      </w:tr>
    </w:tbl>
    <w:p w:rsidR="00EE2C37" w:rsidRPr="00EE2C37" w:rsidRDefault="00EE2C37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EE2C37"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t xml:space="preserve">КОНТРОЛЬ ЗА ОБЕСПЕЧЕНИЕМ </w:t>
      </w:r>
      <w:proofErr w:type="gramStart"/>
      <w:r w:rsidRPr="00EE2C37"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t>РАБОТАЮЩИХ</w:t>
      </w:r>
      <w:proofErr w:type="gramEnd"/>
      <w:r w:rsidRPr="00EE2C37"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t xml:space="preserve"> СПЕЦИАЛЬНОЙ ОДЕЖДОЙ, СПЕЦИАЛЬНОЙ ОБУВЬЮ И ДРУГИМИ СРЕДСТВАМИ ИНДИВИДУАЛЬНОЙ ЗАЩИТЫ (СИЗ)</w:t>
      </w:r>
    </w:p>
    <w:p w:rsidR="00EE2C37" w:rsidRPr="00EE2C37" w:rsidRDefault="00EE2C37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EE2C37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Уполномоченный проверяет:</w:t>
      </w:r>
    </w:p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285"/>
        <w:gridCol w:w="9075"/>
      </w:tblGrid>
      <w:tr w:rsidR="00EE2C37" w:rsidRPr="00EE2C37" w:rsidTr="00EE2C37">
        <w:tc>
          <w:tcPr>
            <w:tcW w:w="285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 w:rsidRPr="00EE2C37">
              <w:rPr>
                <w:rFonts w:ascii="Tahoma" w:eastAsia="Times New Roman" w:hAnsi="Tahoma" w:cs="Tahoma"/>
                <w:b/>
                <w:bCs/>
                <w:color w:val="3A3A3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5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>своевременность выдачи и замены специальной одежды, специальной обуви и других средств индивидуальной защиты (</w:t>
            </w:r>
            <w:proofErr w:type="gramStart"/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>СИЗ</w:t>
            </w:r>
            <w:proofErr w:type="gramEnd"/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>);</w:t>
            </w:r>
          </w:p>
        </w:tc>
      </w:tr>
      <w:tr w:rsidR="00EE2C37" w:rsidRPr="00EE2C37" w:rsidTr="00EE2C37">
        <w:tc>
          <w:tcPr>
            <w:tcW w:w="285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 w:rsidRPr="00EE2C37">
              <w:rPr>
                <w:rFonts w:ascii="Tahoma" w:eastAsia="Times New Roman" w:hAnsi="Tahoma" w:cs="Tahoma"/>
                <w:b/>
                <w:bCs/>
                <w:color w:val="3A3A3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5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 xml:space="preserve">соответствие выдаваемых </w:t>
            </w:r>
            <w:proofErr w:type="gramStart"/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>СИЗ</w:t>
            </w:r>
            <w:proofErr w:type="gramEnd"/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 xml:space="preserve"> требованиям правил и норм;</w:t>
            </w:r>
          </w:p>
        </w:tc>
      </w:tr>
      <w:tr w:rsidR="00EE2C37" w:rsidRPr="00EE2C37" w:rsidTr="00EE2C37">
        <w:tc>
          <w:tcPr>
            <w:tcW w:w="285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 w:rsidRPr="00EE2C37">
              <w:rPr>
                <w:rFonts w:ascii="Tahoma" w:eastAsia="Times New Roman" w:hAnsi="Tahoma" w:cs="Tahoma"/>
                <w:b/>
                <w:bCs/>
                <w:color w:val="3A3A3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5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 xml:space="preserve">организацию в учреждении ухода за </w:t>
            </w:r>
            <w:proofErr w:type="gramStart"/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>выдаваемыми</w:t>
            </w:r>
            <w:proofErr w:type="gramEnd"/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 xml:space="preserve"> СИЗ и их ремонта;</w:t>
            </w:r>
          </w:p>
        </w:tc>
      </w:tr>
      <w:tr w:rsidR="00EE2C37" w:rsidRPr="00EE2C37" w:rsidTr="00EE2C37">
        <w:tc>
          <w:tcPr>
            <w:tcW w:w="285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 w:rsidRPr="00EE2C37">
              <w:rPr>
                <w:rFonts w:ascii="Tahoma" w:eastAsia="Times New Roman" w:hAnsi="Tahoma" w:cs="Tahoma"/>
                <w:b/>
                <w:bCs/>
                <w:color w:val="3A3A3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5" w:type="dxa"/>
            <w:shd w:val="clear" w:color="auto" w:fill="auto"/>
            <w:hideMark/>
          </w:tcPr>
          <w:p w:rsidR="00EE2C37" w:rsidRPr="00EE2C37" w:rsidRDefault="00EE2C37" w:rsidP="00EE2C37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</w:pPr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 xml:space="preserve">использование работниками </w:t>
            </w:r>
            <w:proofErr w:type="gramStart"/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>выданных</w:t>
            </w:r>
            <w:proofErr w:type="gramEnd"/>
            <w:r w:rsidRPr="00EE2C37">
              <w:rPr>
                <w:rFonts w:ascii="Tahoma" w:eastAsia="Times New Roman" w:hAnsi="Tahoma" w:cs="Tahoma"/>
                <w:color w:val="3A3A3A"/>
                <w:sz w:val="20"/>
                <w:szCs w:val="20"/>
                <w:lang w:eastAsia="ru-RU"/>
              </w:rPr>
              <w:t xml:space="preserve"> СИЗ.</w:t>
            </w:r>
          </w:p>
        </w:tc>
      </w:tr>
    </w:tbl>
    <w:p w:rsidR="00EE2C37" w:rsidRPr="00EE2C37" w:rsidRDefault="00EE2C37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EE2C37"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t>КОНТРОЛЬ ПРОВЕДЕНИЯ АТТЕСТАЦИИ РАБОЧИХ МЕСТ ПО УСЛОВИЯМ ТРУДА (АРМ)</w:t>
      </w:r>
    </w:p>
    <w:p w:rsidR="00EE2C37" w:rsidRPr="00EE2C37" w:rsidRDefault="00EE2C37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EE2C37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</w:t>
      </w:r>
      <w:r w:rsidRPr="00EE2C37"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t> </w:t>
      </w:r>
    </w:p>
    <w:p w:rsidR="00EE2C37" w:rsidRPr="00EE2C37" w:rsidRDefault="00EE2C37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gramStart"/>
      <w:r w:rsidRPr="00EE2C37"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t>КОНТРОЛЬ ЗА</w:t>
      </w:r>
      <w:proofErr w:type="gramEnd"/>
      <w:r w:rsidRPr="00EE2C37"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t xml:space="preserve"> ПРОВЕДЕНИЕМ МЕДИЦИНСКИХ ОСМОТРОВ РАБОТАЮЩИХ ВО ВРЕДНЫХ УСЛОВИЯХ ТРУДА</w:t>
      </w:r>
    </w:p>
    <w:p w:rsidR="00EE2C37" w:rsidRPr="00EE2C37" w:rsidRDefault="00EE2C37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EE2C37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</w:t>
      </w:r>
      <w:proofErr w:type="gramStart"/>
      <w:r w:rsidRPr="00EE2C37"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t>КОНТРОЛЬ ЗА</w:t>
      </w:r>
      <w:proofErr w:type="gramEnd"/>
      <w:r w:rsidRPr="00EE2C37"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t xml:space="preserve"> ОБЕСПЕЧЕНИЕМ РАБОТНИКОВ САНИТАРНО-БЫТОВЫМИ ПОМЕЩЕНИЯМИ</w:t>
      </w:r>
    </w:p>
    <w:p w:rsidR="00EE2C37" w:rsidRPr="00EE2C37" w:rsidRDefault="00EE2C37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EE2C37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Нормы обеспечения работников помещениями санитарно-бытового назначения и требования к их устройству даны в СНиП 2.09.04 – 87 «Административные и бытовые зда</w:t>
      </w:r>
      <w:r w:rsidRPr="00EE2C37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softHyphen/>
        <w:t>ния». Количество и состав санитарно бытовых помещений зависит от санитарной характе</w:t>
      </w:r>
      <w:r w:rsidRPr="00EE2C37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softHyphen/>
        <w:t>ристики производственных процессов.</w:t>
      </w:r>
    </w:p>
    <w:p w:rsidR="00EE2C37" w:rsidRPr="00EE2C37" w:rsidRDefault="00EE2C37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EE2C37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Как правило, в состав помещений санитарно-бытового назначения входят гардеробные, душевые, умывальные, уборные, курительные, помещения для обогрева или охлаждения, обработки, хранения и выдачи специальной одежды.</w:t>
      </w:r>
    </w:p>
    <w:p w:rsidR="00EE2C37" w:rsidRPr="00EE2C37" w:rsidRDefault="00EE2C37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gramStart"/>
      <w:r w:rsidRPr="00EE2C37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Обязанности работодателя по обеспечению работающих смывающими и обезжиривающими средствами указаны в ст. 221 ТК РФ.</w:t>
      </w:r>
      <w:proofErr w:type="gramEnd"/>
      <w:r w:rsidRPr="00EE2C37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 xml:space="preserve"> Нормы бесплатной выдачи работникам смывающих и обезвреживающих средств, порядок и условия их выдачи приводятся в Приказе </w:t>
      </w:r>
      <w:proofErr w:type="spellStart"/>
      <w:r w:rsidRPr="00EE2C37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Минздравсоцразвития</w:t>
      </w:r>
      <w:proofErr w:type="spellEnd"/>
      <w:r w:rsidRPr="00EE2C37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 xml:space="preserve"> России от 17.12.2010 N 1122н (ред. от 07.02.2013) "Об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средствами".Перечень профессий и должностей, которым должно выдаваться мыло, смывающие и обезвреживающие средства, является приложением к коллективному договору.</w:t>
      </w:r>
    </w:p>
    <w:p w:rsidR="00EE2C37" w:rsidRPr="00EE2C37" w:rsidRDefault="00EE2C37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gramStart"/>
      <w:r w:rsidRPr="00EE2C37"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t>КОНТРОЛЬ ЗА</w:t>
      </w:r>
      <w:proofErr w:type="gramEnd"/>
      <w:r w:rsidRPr="00EE2C37"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t xml:space="preserve"> ОБЕСПЕЧЕНИЕМ СРЕДСТВАМИ</w:t>
      </w:r>
    </w:p>
    <w:p w:rsidR="00EE2C37" w:rsidRPr="00EE2C37" w:rsidRDefault="00EE2C37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EE2C37"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t>ОКАЗАНИЯ ПЕРВОЙ ПОМОЩИ</w:t>
      </w:r>
    </w:p>
    <w:p w:rsidR="00EE2C37" w:rsidRPr="00EE2C37" w:rsidRDefault="00EE2C37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EE2C37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</w:t>
      </w:r>
      <w:r w:rsidRPr="00EE2C37"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t>ДЕЙСТВИЯ УПОЛНОМОЧЕННОГО ПРИ НЕСЧАСТНЫХ СЛУЧАЯХ НА ПРОИЗВОДСТВЕ</w:t>
      </w:r>
    </w:p>
    <w:p w:rsidR="00EE2C37" w:rsidRPr="00EE2C37" w:rsidRDefault="00EE2C37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EE2C37">
        <w:rPr>
          <w:rFonts w:ascii="Tahoma" w:eastAsia="Times New Roman" w:hAnsi="Tahoma" w:cs="Tahoma"/>
          <w:b/>
          <w:bCs/>
          <w:color w:val="3A3A3A"/>
          <w:sz w:val="20"/>
          <w:szCs w:val="20"/>
          <w:lang w:eastAsia="ru-RU"/>
        </w:rPr>
        <w:t>УЧАСТИЕ И КОНТРОЛЬ ЗА СВОЕВРЕМЕННЫМ И ПРАВИЛЬНЫМ РАССЛЕДОВАНИЕМ И УЧЕТОМ НЕСЧАСТНЫХ СЛУЧАЕВ, ПРОФЕССИОНАЛЬНЫХ ЗАБОЛЕВАНИЙ И МИКРОТРАВМ НА ПРОИЗВОДСТВЕ</w:t>
      </w:r>
    </w:p>
    <w:p w:rsidR="00EE2C37" w:rsidRDefault="00EE2C37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EE2C37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</w:t>
      </w:r>
    </w:p>
    <w:p w:rsidR="00EE2ADC" w:rsidRDefault="00EE2ADC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</w:p>
    <w:p w:rsidR="000C1B1E" w:rsidRDefault="000C1B1E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</w:p>
    <w:p w:rsidR="00EE2ADC" w:rsidRPr="00EE2C37" w:rsidRDefault="00EE2ADC" w:rsidP="00EE2C3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bookmarkStart w:id="0" w:name="_GoBack"/>
      <w:bookmarkEnd w:id="0"/>
    </w:p>
    <w:p w:rsidR="00EE2C37" w:rsidRPr="00EE2C37" w:rsidRDefault="00EE2ADC" w:rsidP="00EE2ADC">
      <w:pPr>
        <w:spacing w:after="0" w:line="240" w:lineRule="auto"/>
        <w:ind w:firstLine="709"/>
        <w:jc w:val="right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>
        <w:rPr>
          <w:rFonts w:ascii="Tahoma" w:eastAsia="Times New Roman" w:hAnsi="Tahoma" w:cs="Tahoma"/>
          <w:i/>
          <w:iCs/>
          <w:color w:val="3A3A3A"/>
          <w:sz w:val="20"/>
          <w:szCs w:val="20"/>
          <w:lang w:eastAsia="ru-RU"/>
        </w:rPr>
        <w:t>Внештатный т</w:t>
      </w:r>
      <w:r w:rsidR="00EE2C37" w:rsidRPr="00EE2C37">
        <w:rPr>
          <w:rFonts w:ascii="Tahoma" w:eastAsia="Times New Roman" w:hAnsi="Tahoma" w:cs="Tahoma"/>
          <w:i/>
          <w:iCs/>
          <w:color w:val="3A3A3A"/>
          <w:sz w:val="20"/>
          <w:szCs w:val="20"/>
          <w:lang w:eastAsia="ru-RU"/>
        </w:rPr>
        <w:t xml:space="preserve">ехнический инспектор труда </w:t>
      </w:r>
      <w:r>
        <w:rPr>
          <w:rFonts w:ascii="Tahoma" w:eastAsia="Times New Roman" w:hAnsi="Tahoma" w:cs="Tahoma"/>
          <w:i/>
          <w:iCs/>
          <w:color w:val="3A3A3A"/>
          <w:sz w:val="20"/>
          <w:szCs w:val="20"/>
          <w:lang w:eastAsia="ru-RU"/>
        </w:rPr>
        <w:t>Чиркин С.В.</w:t>
      </w:r>
    </w:p>
    <w:p w:rsidR="00D30C7D" w:rsidRDefault="00D30C7D" w:rsidP="00EE2C37">
      <w:pPr>
        <w:ind w:firstLine="709"/>
        <w:jc w:val="both"/>
      </w:pPr>
    </w:p>
    <w:sectPr w:rsidR="00D30C7D" w:rsidSect="000C1B1E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2C37"/>
    <w:rsid w:val="000C1B1E"/>
    <w:rsid w:val="00234A76"/>
    <w:rsid w:val="00D30C7D"/>
    <w:rsid w:val="00E91F01"/>
    <w:rsid w:val="00EE2ADC"/>
    <w:rsid w:val="00EE2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1F01"/>
    <w:rPr>
      <w:b/>
      <w:bCs/>
    </w:rPr>
  </w:style>
  <w:style w:type="character" w:styleId="a4">
    <w:name w:val="Emphasis"/>
    <w:basedOn w:val="a0"/>
    <w:uiPriority w:val="20"/>
    <w:qFormat/>
    <w:rsid w:val="00E91F01"/>
    <w:rPr>
      <w:i/>
      <w:iCs/>
    </w:rPr>
  </w:style>
  <w:style w:type="paragraph" w:styleId="a5">
    <w:name w:val="No Spacing"/>
    <w:uiPriority w:val="1"/>
    <w:qFormat/>
    <w:rsid w:val="00E91F0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E2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1F01"/>
    <w:rPr>
      <w:b/>
      <w:bCs/>
    </w:rPr>
  </w:style>
  <w:style w:type="character" w:styleId="a4">
    <w:name w:val="Emphasis"/>
    <w:basedOn w:val="a0"/>
    <w:uiPriority w:val="20"/>
    <w:qFormat/>
    <w:rsid w:val="00E91F01"/>
    <w:rPr>
      <w:i/>
      <w:iCs/>
    </w:rPr>
  </w:style>
  <w:style w:type="paragraph" w:styleId="a5">
    <w:name w:val="No Spacing"/>
    <w:uiPriority w:val="1"/>
    <w:qFormat/>
    <w:rsid w:val="00E91F0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E2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User</cp:lastModifiedBy>
  <cp:revision>2</cp:revision>
  <dcterms:created xsi:type="dcterms:W3CDTF">2024-05-21T07:39:00Z</dcterms:created>
  <dcterms:modified xsi:type="dcterms:W3CDTF">2024-05-21T07:39:00Z</dcterms:modified>
</cp:coreProperties>
</file>